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C6" w:rsidRDefault="00DB23C6" w:rsidP="00DB23C6">
      <w:pPr>
        <w:pStyle w:val="NormalWeb"/>
        <w:pageBreakBefore/>
        <w:spacing w:after="159" w:line="240" w:lineRule="auto"/>
      </w:pPr>
      <w:r>
        <w:rPr>
          <w:noProof/>
        </w:rPr>
        <w:drawing>
          <wp:inline distT="0" distB="0" distL="0" distR="0">
            <wp:extent cx="2138680" cy="2138680"/>
            <wp:effectExtent l="0" t="0" r="0" b="0"/>
            <wp:docPr id="1" name="Picture 1" descr="C:\Users\skola\AppData\Local\Temp\lu1636451ng3q.tmp\lu1636451ng3x_tmp_b4f2f069caecb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a\AppData\Local\Temp\lu1636451ng3q.tmp\lu1636451ng3x_tmp_b4f2f069caecb4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3C6" w:rsidRDefault="00DB23C6" w:rsidP="00DB23C6">
      <w:pPr>
        <w:pStyle w:val="NormalWeb"/>
        <w:spacing w:after="159" w:line="240" w:lineRule="auto"/>
      </w:pPr>
      <w:r>
        <w:t xml:space="preserve">Medicinska škola Dubrovnik </w:t>
      </w:r>
    </w:p>
    <w:p w:rsidR="00DB23C6" w:rsidRDefault="00DB23C6" w:rsidP="00DB23C6">
      <w:pPr>
        <w:pStyle w:val="NormalWeb"/>
        <w:spacing w:after="159" w:line="240" w:lineRule="auto"/>
      </w:pPr>
      <w:r>
        <w:t>B. Bogišića 10 Dubrovnik</w:t>
      </w:r>
    </w:p>
    <w:p w:rsidR="00DB23C6" w:rsidRDefault="00DB23C6" w:rsidP="00DB23C6">
      <w:pPr>
        <w:pStyle w:val="NormalWeb"/>
        <w:spacing w:after="159" w:line="240" w:lineRule="auto"/>
      </w:pPr>
      <w:r>
        <w:t>Dubrovnik, 22.10.2025.</w:t>
      </w: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159" w:line="240" w:lineRule="auto"/>
        <w:jc w:val="center"/>
      </w:pPr>
      <w:r>
        <w:rPr>
          <w:b/>
          <w:bCs/>
          <w:sz w:val="32"/>
          <w:szCs w:val="32"/>
        </w:rPr>
        <w:t>Teme za završni rad</w:t>
      </w:r>
    </w:p>
    <w:p w:rsidR="00DB23C6" w:rsidRDefault="00DB23C6" w:rsidP="00DB23C6">
      <w:pPr>
        <w:pStyle w:val="NormalWeb"/>
        <w:spacing w:after="159" w:line="240" w:lineRule="auto"/>
        <w:jc w:val="center"/>
      </w:pPr>
      <w:r>
        <w:rPr>
          <w:b/>
          <w:bCs/>
          <w:sz w:val="32"/>
          <w:szCs w:val="32"/>
        </w:rPr>
        <w:t>Školska godina: 2025./2026.</w:t>
      </w: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MENTORI:</w:t>
      </w:r>
    </w:p>
    <w:p w:rsidR="00DB23C6" w:rsidRDefault="00DB23C6" w:rsidP="00DB23C6">
      <w:pPr>
        <w:pStyle w:val="NormalWeb"/>
        <w:spacing w:after="159" w:line="240" w:lineRule="auto"/>
      </w:pPr>
      <w:r>
        <w:t>1. Marija Čupić</w:t>
      </w:r>
    </w:p>
    <w:p w:rsidR="00DB23C6" w:rsidRDefault="00DB23C6" w:rsidP="00DB23C6">
      <w:pPr>
        <w:pStyle w:val="NormalWeb"/>
        <w:spacing w:after="159" w:line="240" w:lineRule="auto"/>
      </w:pPr>
      <w:r>
        <w:t xml:space="preserve">2. Mihaela Tepšić </w:t>
      </w:r>
    </w:p>
    <w:p w:rsidR="00DB23C6" w:rsidRDefault="00DB23C6" w:rsidP="00DB23C6">
      <w:pPr>
        <w:pStyle w:val="NormalWeb"/>
        <w:spacing w:after="159" w:line="240" w:lineRule="auto"/>
      </w:pPr>
      <w:r>
        <w:t xml:space="preserve">3. Marija Vijolić Hilić </w:t>
      </w:r>
    </w:p>
    <w:p w:rsidR="00DB23C6" w:rsidRDefault="00DB23C6" w:rsidP="00DB23C6">
      <w:pPr>
        <w:pStyle w:val="NormalWeb"/>
        <w:spacing w:after="159" w:line="240" w:lineRule="auto"/>
      </w:pPr>
      <w:r>
        <w:t>4. Jelena Dominiković</w:t>
      </w:r>
    </w:p>
    <w:p w:rsidR="00DB23C6" w:rsidRDefault="00DB23C6" w:rsidP="00DB23C6">
      <w:pPr>
        <w:pStyle w:val="NormalWeb"/>
        <w:spacing w:after="159" w:line="240" w:lineRule="auto"/>
      </w:pPr>
      <w:r>
        <w:t xml:space="preserve">5. Ivana Žugaj Bukvić </w:t>
      </w:r>
    </w:p>
    <w:p w:rsidR="00DB23C6" w:rsidRDefault="00DB23C6" w:rsidP="00DB23C6">
      <w:pPr>
        <w:pStyle w:val="NormalWeb"/>
        <w:spacing w:after="159" w:line="240" w:lineRule="auto"/>
      </w:pPr>
      <w:r>
        <w:t>6. Ana Margaritoni</w:t>
      </w:r>
    </w:p>
    <w:p w:rsidR="00DB23C6" w:rsidRDefault="00DB23C6" w:rsidP="00DB23C6">
      <w:pPr>
        <w:pStyle w:val="NormalWeb"/>
        <w:spacing w:after="159" w:line="240" w:lineRule="auto"/>
      </w:pPr>
      <w:r>
        <w:t xml:space="preserve">7. Hrvatina Nižić Grubišić </w:t>
      </w:r>
    </w:p>
    <w:p w:rsidR="00DB23C6" w:rsidRDefault="00DB23C6" w:rsidP="00DB23C6">
      <w:pPr>
        <w:pStyle w:val="NormalWeb"/>
        <w:spacing w:after="159" w:line="240" w:lineRule="auto"/>
      </w:pPr>
      <w:r>
        <w:t>8. Petra Milutinović Žuštra</w:t>
      </w: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VAŽNO</w:t>
      </w:r>
      <w:r>
        <w:t xml:space="preserve"> prema dogovoru svaki mentor može imati najviše 10 učenika!</w:t>
      </w:r>
    </w:p>
    <w:p w:rsidR="00DB23C6" w:rsidRDefault="00DB23C6" w:rsidP="00DB23C6">
      <w:pPr>
        <w:pStyle w:val="NormalWeb"/>
        <w:spacing w:after="159" w:line="240" w:lineRule="auto"/>
      </w:pPr>
      <w:r>
        <w:t>Naknada za mentorstvo na izradbi i obrani završnog rada iznosi 4 sata po kandidatu, a najviše 40 sati za nositelja zadatka koji organizira, nadzire i ocjenjuje tijek izrade i obrane završnog rada.</w:t>
      </w: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TEME ZA ZAVRŠNI RAD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NASTAVNI PREDMET Zdravstvena njega bolesnog djeteta i adolescenta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ŠKOLSKA GODINA 2025./2026.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Mentor: Jelena Dominiković</w:t>
      </w:r>
    </w:p>
    <w:p w:rsidR="00DB23C6" w:rsidRDefault="00DB23C6" w:rsidP="00DB23C6">
      <w:pPr>
        <w:pStyle w:val="NormalWeb"/>
        <w:spacing w:after="240" w:line="360" w:lineRule="auto"/>
      </w:pPr>
    </w:p>
    <w:p w:rsidR="00DB23C6" w:rsidRDefault="00DB23C6" w:rsidP="00DB23C6">
      <w:pPr>
        <w:pStyle w:val="NormalWeb"/>
        <w:numPr>
          <w:ilvl w:val="0"/>
          <w:numId w:val="1"/>
        </w:numPr>
        <w:spacing w:after="159" w:line="360" w:lineRule="auto"/>
      </w:pPr>
      <w:r>
        <w:t xml:space="preserve">Posebnosti transporta životno ugroženog djeteta iz sekundarne u tercijarnu zdravstvenu ustanovu </w:t>
      </w:r>
    </w:p>
    <w:p w:rsidR="00DB23C6" w:rsidRDefault="00DB23C6" w:rsidP="00DB23C6">
      <w:pPr>
        <w:pStyle w:val="NormalWeb"/>
        <w:numPr>
          <w:ilvl w:val="0"/>
          <w:numId w:val="1"/>
        </w:numPr>
        <w:spacing w:after="159" w:line="360" w:lineRule="auto"/>
      </w:pPr>
      <w:r>
        <w:t>Sestrinska skrb o djetetu s infekcijom gornjih dišnih puteva</w:t>
      </w:r>
    </w:p>
    <w:p w:rsidR="00DB23C6" w:rsidRDefault="00DB23C6" w:rsidP="00DB23C6">
      <w:pPr>
        <w:pStyle w:val="NormalWeb"/>
        <w:numPr>
          <w:ilvl w:val="0"/>
          <w:numId w:val="1"/>
        </w:numPr>
        <w:spacing w:after="159" w:line="360" w:lineRule="auto"/>
      </w:pPr>
      <w:r>
        <w:t>Sestrinska skrb o djetetu s infekcijom donjih dišnih puteva</w:t>
      </w:r>
    </w:p>
    <w:p w:rsidR="00DB23C6" w:rsidRDefault="00DB23C6" w:rsidP="00DB23C6">
      <w:pPr>
        <w:pStyle w:val="NormalWeb"/>
        <w:numPr>
          <w:ilvl w:val="0"/>
          <w:numId w:val="1"/>
        </w:numPr>
        <w:spacing w:after="159" w:line="360" w:lineRule="auto"/>
      </w:pPr>
      <w:r>
        <w:t xml:space="preserve">Sestrinska skrb o djetetu s alergijom na hranu </w:t>
      </w:r>
    </w:p>
    <w:p w:rsidR="00DB23C6" w:rsidRDefault="00DB23C6" w:rsidP="00DB23C6">
      <w:pPr>
        <w:pStyle w:val="NormalWeb"/>
        <w:numPr>
          <w:ilvl w:val="0"/>
          <w:numId w:val="1"/>
        </w:numPr>
        <w:spacing w:after="159" w:line="360" w:lineRule="auto"/>
      </w:pPr>
      <w:r>
        <w:t>Sestrinska skrb o djetetu s infekcijom mokraćnog sustava</w:t>
      </w:r>
    </w:p>
    <w:p w:rsidR="00DB23C6" w:rsidRDefault="00DB23C6" w:rsidP="00DB23C6">
      <w:pPr>
        <w:pStyle w:val="NormalWeb"/>
        <w:numPr>
          <w:ilvl w:val="0"/>
          <w:numId w:val="1"/>
        </w:numPr>
        <w:spacing w:after="159" w:line="360" w:lineRule="auto"/>
      </w:pPr>
      <w:r>
        <w:t>Sprječavanje bolničkih infekcija na Odjelu pedijatrije- uloga i zadaci medicinske sestre/medicinskog tehničara opće njege</w:t>
      </w:r>
    </w:p>
    <w:p w:rsidR="00DB23C6" w:rsidRDefault="00DB23C6" w:rsidP="00DB23C6">
      <w:pPr>
        <w:pStyle w:val="NormalWeb"/>
        <w:numPr>
          <w:ilvl w:val="0"/>
          <w:numId w:val="1"/>
        </w:numPr>
        <w:spacing w:after="159" w:line="360" w:lineRule="auto"/>
      </w:pPr>
      <w:r>
        <w:t>ASTMA ŠKOLA- zadaci medicinske sestre u timu</w:t>
      </w:r>
    </w:p>
    <w:p w:rsidR="00DB23C6" w:rsidRDefault="00DB23C6" w:rsidP="00DB23C6">
      <w:pPr>
        <w:pStyle w:val="NormalWeb"/>
        <w:numPr>
          <w:ilvl w:val="0"/>
          <w:numId w:val="1"/>
        </w:numPr>
        <w:spacing w:after="159" w:line="360" w:lineRule="auto"/>
      </w:pPr>
      <w:r>
        <w:t>Uloga edukacijsko-rekreacijskih kampova za djecu oboljelu od epilepsije i šećerne bolesti</w:t>
      </w:r>
    </w:p>
    <w:p w:rsidR="00DB23C6" w:rsidRDefault="00DB23C6" w:rsidP="00DB23C6">
      <w:pPr>
        <w:pStyle w:val="NormalWeb"/>
        <w:numPr>
          <w:ilvl w:val="0"/>
          <w:numId w:val="1"/>
        </w:numPr>
        <w:spacing w:after="159" w:line="360" w:lineRule="auto"/>
      </w:pPr>
      <w:r>
        <w:lastRenderedPageBreak/>
        <w:t>Leukemija u dječjoj dobi- posebnosti sestrinske skrbi</w:t>
      </w:r>
    </w:p>
    <w:p w:rsidR="00DB23C6" w:rsidRDefault="00DB23C6" w:rsidP="00DB23C6">
      <w:pPr>
        <w:pStyle w:val="NormalWeb"/>
        <w:numPr>
          <w:ilvl w:val="0"/>
          <w:numId w:val="1"/>
        </w:numPr>
        <w:spacing w:after="159" w:line="360" w:lineRule="auto"/>
      </w:pPr>
      <w:r>
        <w:t>Cistična fibroza- prošlost, sadašnjost i budućnost</w:t>
      </w:r>
    </w:p>
    <w:p w:rsidR="00DB23C6" w:rsidRDefault="00DB23C6" w:rsidP="00DB23C6">
      <w:pPr>
        <w:pStyle w:val="NormalWeb"/>
        <w:numPr>
          <w:ilvl w:val="0"/>
          <w:numId w:val="1"/>
        </w:numPr>
        <w:spacing w:after="159" w:line="360" w:lineRule="auto"/>
      </w:pPr>
      <w:r>
        <w:t>Komunikacija u pedijatriji- posebnosti komunikacije s roditeljima kronično bolesnog djeteta</w:t>
      </w:r>
    </w:p>
    <w:p w:rsidR="00DB23C6" w:rsidRDefault="00DB23C6" w:rsidP="00DB23C6">
      <w:pPr>
        <w:pStyle w:val="NormalWeb"/>
        <w:spacing w:after="240" w:line="240" w:lineRule="auto"/>
      </w:pPr>
      <w:bookmarkStart w:id="0" w:name="_Hlk181784787"/>
      <w:bookmarkEnd w:id="0"/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TEME ZA ZAVRŠNI RAD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NASTAVNI PREDMET Zdravstvena njega specijalna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ŠKOLSKA GODINA 2025./2026.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Mentor: Marija Vijolić-Hilić</w:t>
      </w: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numPr>
          <w:ilvl w:val="0"/>
          <w:numId w:val="2"/>
        </w:numPr>
        <w:spacing w:before="102" w:beforeAutospacing="0" w:after="102" w:line="360" w:lineRule="auto"/>
      </w:pPr>
      <w:r>
        <w:t>Zdravstvena njega bolesnika s moždanim udarom (CVI)</w:t>
      </w:r>
    </w:p>
    <w:p w:rsidR="00DB23C6" w:rsidRDefault="00DB23C6" w:rsidP="00DB23C6">
      <w:pPr>
        <w:pStyle w:val="NormalWeb"/>
        <w:numPr>
          <w:ilvl w:val="0"/>
          <w:numId w:val="2"/>
        </w:numPr>
        <w:spacing w:before="102" w:beforeAutospacing="0" w:after="102" w:line="360" w:lineRule="auto"/>
      </w:pPr>
      <w:r>
        <w:t>Uloga medicinske sestre u zdravstvenoj njezi bolesnika s diabetes mellitus</w:t>
      </w:r>
    </w:p>
    <w:p w:rsidR="00DB23C6" w:rsidRDefault="00DB23C6" w:rsidP="00DB23C6">
      <w:pPr>
        <w:pStyle w:val="NormalWeb"/>
        <w:numPr>
          <w:ilvl w:val="0"/>
          <w:numId w:val="2"/>
        </w:numPr>
        <w:spacing w:before="102" w:beforeAutospacing="0" w:after="102" w:line="360" w:lineRule="auto"/>
      </w:pPr>
      <w:r>
        <w:t>Zdravstvena njega bolesnika s akutnim infarktom miokarda</w:t>
      </w:r>
    </w:p>
    <w:p w:rsidR="00DB23C6" w:rsidRDefault="00DB23C6" w:rsidP="00DB23C6">
      <w:pPr>
        <w:pStyle w:val="NormalWeb"/>
        <w:numPr>
          <w:ilvl w:val="0"/>
          <w:numId w:val="2"/>
        </w:numPr>
        <w:spacing w:before="102" w:beforeAutospacing="0" w:after="102" w:line="360" w:lineRule="auto"/>
      </w:pPr>
      <w:r>
        <w:t>Zdravstvena njega onkološkog bolesnika u terminalnoj fazi</w:t>
      </w:r>
    </w:p>
    <w:p w:rsidR="00DB23C6" w:rsidRDefault="00DB23C6" w:rsidP="00DB23C6">
      <w:pPr>
        <w:pStyle w:val="NormalWeb"/>
        <w:numPr>
          <w:ilvl w:val="0"/>
          <w:numId w:val="2"/>
        </w:numPr>
        <w:spacing w:before="102" w:beforeAutospacing="0" w:after="102" w:line="360" w:lineRule="auto"/>
      </w:pPr>
      <w:r>
        <w:t>Zdravstvena njega bolesnika s multiplom sklerozom</w:t>
      </w:r>
    </w:p>
    <w:p w:rsidR="00DB23C6" w:rsidRDefault="00DB23C6" w:rsidP="00DB23C6">
      <w:pPr>
        <w:pStyle w:val="NormalWeb"/>
        <w:numPr>
          <w:ilvl w:val="0"/>
          <w:numId w:val="2"/>
        </w:numPr>
        <w:spacing w:before="102" w:beforeAutospacing="0" w:after="102" w:line="360" w:lineRule="auto"/>
      </w:pPr>
      <w:r>
        <w:t>Uloga medicinske sestre u zdravstvenoj njezi bolesnika na hemodijalizi</w:t>
      </w:r>
    </w:p>
    <w:p w:rsidR="00DB23C6" w:rsidRDefault="00DB23C6" w:rsidP="00DB23C6">
      <w:pPr>
        <w:pStyle w:val="NormalWeb"/>
        <w:numPr>
          <w:ilvl w:val="0"/>
          <w:numId w:val="2"/>
        </w:numPr>
        <w:spacing w:before="102" w:beforeAutospacing="0" w:after="102" w:line="360" w:lineRule="auto"/>
      </w:pPr>
      <w:r>
        <w:rPr>
          <w:color w:val="1E1E1E"/>
          <w:shd w:val="clear" w:color="auto" w:fill="FFFFFF"/>
        </w:rPr>
        <w:t>Zdravstvena njega bolesnika s respiratornom insuficijencijom</w:t>
      </w:r>
    </w:p>
    <w:p w:rsidR="00DB23C6" w:rsidRDefault="00DB23C6" w:rsidP="00DB23C6">
      <w:pPr>
        <w:pStyle w:val="NormalWeb"/>
        <w:numPr>
          <w:ilvl w:val="0"/>
          <w:numId w:val="2"/>
        </w:numPr>
        <w:spacing w:before="102" w:beforeAutospacing="0" w:after="102" w:line="360" w:lineRule="auto"/>
      </w:pPr>
      <w:r>
        <w:t>Zdravstvena njega bolesnika oboljelog od karcinoma pluća</w:t>
      </w:r>
    </w:p>
    <w:p w:rsidR="00DB23C6" w:rsidRDefault="00DB23C6" w:rsidP="00DB23C6">
      <w:pPr>
        <w:pStyle w:val="NormalWeb"/>
        <w:numPr>
          <w:ilvl w:val="0"/>
          <w:numId w:val="2"/>
        </w:numPr>
        <w:spacing w:before="102" w:beforeAutospacing="0" w:after="102" w:line="360" w:lineRule="auto"/>
      </w:pPr>
      <w:r>
        <w:t>Zdravstvena njega bolesnika oboljelog od plućnog edema</w:t>
      </w:r>
    </w:p>
    <w:p w:rsidR="00DB23C6" w:rsidRDefault="00DB23C6" w:rsidP="00DB23C6">
      <w:pPr>
        <w:pStyle w:val="NormalWeb"/>
        <w:numPr>
          <w:ilvl w:val="0"/>
          <w:numId w:val="2"/>
        </w:numPr>
        <w:spacing w:before="102" w:beforeAutospacing="0" w:after="102" w:line="360" w:lineRule="auto"/>
      </w:pPr>
      <w:r>
        <w:t>Zdravstvena njega bolesnika oboljelog od COVID-19</w:t>
      </w:r>
    </w:p>
    <w:p w:rsidR="00DB23C6" w:rsidRDefault="00DB23C6" w:rsidP="00DB23C6">
      <w:pPr>
        <w:pStyle w:val="NormalWeb"/>
        <w:spacing w:after="240" w:line="360" w:lineRule="auto"/>
      </w:pPr>
    </w:p>
    <w:p w:rsidR="00DB23C6" w:rsidRDefault="00DB23C6" w:rsidP="00DB23C6">
      <w:pPr>
        <w:pStyle w:val="NormalWeb"/>
        <w:spacing w:after="240" w:line="360" w:lineRule="auto"/>
      </w:pPr>
    </w:p>
    <w:p w:rsidR="00DB23C6" w:rsidRDefault="00DB23C6" w:rsidP="00DB23C6">
      <w:pPr>
        <w:pStyle w:val="NormalWeb"/>
        <w:spacing w:after="240" w:line="240" w:lineRule="auto"/>
      </w:pPr>
      <w:bookmarkStart w:id="1" w:name="_Hlk181784955"/>
      <w:bookmarkEnd w:id="1"/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lastRenderedPageBreak/>
        <w:t>TEME ZA ZAVRŠNI RAD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NASTAVNI PREDMET Zdravstvena njega majke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ŠKOLSKA GODINA 2025./2026.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Mentor: Mihaela Tepšić</w:t>
      </w:r>
    </w:p>
    <w:p w:rsidR="00DB23C6" w:rsidRDefault="00DB23C6" w:rsidP="00DB23C6">
      <w:pPr>
        <w:pStyle w:val="NormalWeb"/>
        <w:keepNext/>
        <w:spacing w:before="198" w:beforeAutospacing="0" w:after="0"/>
        <w:rPr>
          <w:lang w:val="en-US"/>
        </w:rPr>
      </w:pPr>
      <w:r>
        <w:rPr>
          <w:color w:val="000000"/>
          <w:lang w:val="en-US"/>
        </w:rPr>
        <w:t>GINEKOLOGIJA</w:t>
      </w:r>
    </w:p>
    <w:p w:rsidR="00DB23C6" w:rsidRDefault="00DB23C6" w:rsidP="00DB23C6">
      <w:pPr>
        <w:pStyle w:val="NormalWeb"/>
        <w:numPr>
          <w:ilvl w:val="0"/>
          <w:numId w:val="3"/>
        </w:numPr>
        <w:spacing w:after="198"/>
        <w:rPr>
          <w:lang w:val="en-US"/>
        </w:rPr>
      </w:pPr>
      <w:proofErr w:type="spellStart"/>
      <w:r>
        <w:rPr>
          <w:color w:val="000000"/>
          <w:lang w:val="en-US"/>
        </w:rPr>
        <w:t>Zdravstvena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njega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pacijentice</w:t>
      </w:r>
      <w:proofErr w:type="spellEnd"/>
      <w:r>
        <w:rPr>
          <w:color w:val="000000"/>
          <w:lang w:val="en-US"/>
        </w:rPr>
        <w:t xml:space="preserve"> s </w:t>
      </w:r>
      <w:proofErr w:type="spellStart"/>
      <w:r>
        <w:rPr>
          <w:color w:val="000000"/>
          <w:lang w:val="en-US"/>
        </w:rPr>
        <w:t>miomom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maternice</w:t>
      </w:r>
      <w:proofErr w:type="spellEnd"/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t>Opis: Praćenje pacijentice s miomom maternice, priprema za operativni zahvat, kontrola krvarenja i edukacija o postoperativnoj njezi.</w:t>
      </w:r>
    </w:p>
    <w:p w:rsidR="00DB23C6" w:rsidRDefault="00DB23C6" w:rsidP="00DB23C6">
      <w:pPr>
        <w:pStyle w:val="NormalWeb"/>
        <w:numPr>
          <w:ilvl w:val="0"/>
          <w:numId w:val="4"/>
        </w:numPr>
        <w:spacing w:after="198"/>
        <w:rPr>
          <w:lang w:val="en-US"/>
        </w:rPr>
      </w:pPr>
      <w:proofErr w:type="spellStart"/>
      <w:r>
        <w:rPr>
          <w:color w:val="000000"/>
          <w:lang w:val="en-US"/>
        </w:rPr>
        <w:t>Zdravstvena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njega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pacijentice</w:t>
      </w:r>
      <w:proofErr w:type="spellEnd"/>
      <w:r>
        <w:rPr>
          <w:color w:val="000000"/>
          <w:lang w:val="en-US"/>
        </w:rPr>
        <w:t xml:space="preserve"> s </w:t>
      </w:r>
      <w:proofErr w:type="spellStart"/>
      <w:r>
        <w:rPr>
          <w:color w:val="000000"/>
          <w:lang w:val="en-US"/>
        </w:rPr>
        <w:t>cistom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jajnika</w:t>
      </w:r>
      <w:proofErr w:type="spellEnd"/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t>Opis: Zdravstvena njega pacijentice prije i nakon dijagnostičkih i terapijskih postupaka. Praćenje vitalnih funkcija i edukacija o oporavku.</w:t>
      </w:r>
    </w:p>
    <w:p w:rsidR="00DB23C6" w:rsidRDefault="00DB23C6" w:rsidP="00DB23C6">
      <w:pPr>
        <w:pStyle w:val="NormalWeb"/>
        <w:numPr>
          <w:ilvl w:val="0"/>
          <w:numId w:val="5"/>
        </w:numPr>
        <w:spacing w:after="198"/>
        <w:rPr>
          <w:lang w:val="en-US"/>
        </w:rPr>
      </w:pPr>
      <w:proofErr w:type="spellStart"/>
      <w:r>
        <w:rPr>
          <w:color w:val="000000"/>
          <w:lang w:val="en-US"/>
        </w:rPr>
        <w:t>Zdravstvena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njega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pacijentice</w:t>
      </w:r>
      <w:proofErr w:type="spellEnd"/>
      <w:r>
        <w:rPr>
          <w:color w:val="000000"/>
          <w:lang w:val="en-US"/>
        </w:rPr>
        <w:t xml:space="preserve"> s </w:t>
      </w:r>
      <w:proofErr w:type="spellStart"/>
      <w:r>
        <w:rPr>
          <w:color w:val="000000"/>
          <w:lang w:val="en-US"/>
        </w:rPr>
        <w:t>izvanmaterničnom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trudnoćom</w:t>
      </w:r>
      <w:proofErr w:type="spellEnd"/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t>Opis: Skrb o pacijentici prije i nakon kirurškog zahvata. Praćenje krvarenja, boli i vitalnih znakova te emocionalna podrška.</w:t>
      </w:r>
    </w:p>
    <w:p w:rsidR="00DB23C6" w:rsidRDefault="00DB23C6" w:rsidP="00DB23C6">
      <w:pPr>
        <w:pStyle w:val="NormalWeb"/>
        <w:numPr>
          <w:ilvl w:val="0"/>
          <w:numId w:val="6"/>
        </w:numPr>
        <w:spacing w:after="198"/>
        <w:rPr>
          <w:lang w:val="en-US"/>
        </w:rPr>
      </w:pPr>
      <w:proofErr w:type="spellStart"/>
      <w:r>
        <w:rPr>
          <w:color w:val="000000"/>
          <w:lang w:val="en-US"/>
        </w:rPr>
        <w:t>Zdravstvena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njega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trudnice</w:t>
      </w:r>
      <w:proofErr w:type="spellEnd"/>
      <w:r>
        <w:rPr>
          <w:color w:val="000000"/>
          <w:lang w:val="en-US"/>
        </w:rPr>
        <w:t xml:space="preserve"> s </w:t>
      </w:r>
      <w:proofErr w:type="spellStart"/>
      <w:r>
        <w:rPr>
          <w:color w:val="000000"/>
          <w:lang w:val="en-US"/>
        </w:rPr>
        <w:t>komplikacijama</w:t>
      </w:r>
      <w:proofErr w:type="spellEnd"/>
      <w:r>
        <w:rPr>
          <w:color w:val="000000"/>
          <w:lang w:val="en-US"/>
        </w:rPr>
        <w:t xml:space="preserve"> u </w:t>
      </w:r>
      <w:proofErr w:type="spellStart"/>
      <w:r>
        <w:rPr>
          <w:color w:val="000000"/>
          <w:lang w:val="en-US"/>
        </w:rPr>
        <w:t>trudnoći</w:t>
      </w:r>
      <w:proofErr w:type="spellEnd"/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t>Opis: Skrb o trudnici hospitaliziranoj zbog komplikacija u trudnoći (hipertenzija, krvarenje, prijeteći prijevremeni porod). Praćenje vitalnih znakova, provođenje terapije i edukacija o mirovanju.</w:t>
      </w:r>
    </w:p>
    <w:p w:rsidR="00DB23C6" w:rsidRDefault="00DB23C6" w:rsidP="00DB23C6">
      <w:pPr>
        <w:pStyle w:val="NormalWeb"/>
        <w:numPr>
          <w:ilvl w:val="0"/>
          <w:numId w:val="7"/>
        </w:numPr>
        <w:spacing w:after="198"/>
        <w:rPr>
          <w:lang w:val="en-US"/>
        </w:rPr>
      </w:pPr>
      <w:proofErr w:type="spellStart"/>
      <w:r>
        <w:rPr>
          <w:color w:val="000000"/>
          <w:lang w:val="en-US"/>
        </w:rPr>
        <w:t>Zdravstvena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njega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pacijentice</w:t>
      </w:r>
      <w:proofErr w:type="spellEnd"/>
      <w:r>
        <w:rPr>
          <w:color w:val="000000"/>
          <w:lang w:val="en-US"/>
        </w:rPr>
        <w:t xml:space="preserve"> s </w:t>
      </w:r>
      <w:proofErr w:type="spellStart"/>
      <w:r>
        <w:rPr>
          <w:color w:val="000000"/>
          <w:lang w:val="en-US"/>
        </w:rPr>
        <w:t>dugotrajnim</w:t>
      </w:r>
      <w:proofErr w:type="spellEnd"/>
      <w:r>
        <w:rPr>
          <w:color w:val="000000"/>
          <w:lang w:val="en-US"/>
        </w:rPr>
        <w:t xml:space="preserve"> i </w:t>
      </w:r>
      <w:proofErr w:type="spellStart"/>
      <w:r>
        <w:rPr>
          <w:color w:val="000000"/>
          <w:lang w:val="en-US"/>
        </w:rPr>
        <w:t>obilnim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krvarenjem</w:t>
      </w:r>
      <w:proofErr w:type="spellEnd"/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t>Opis: Procjena stanja, praćenje krvne slike, primjena terapije i edukacija pacijentice o pravilnoj prehrani i mirovanju.</w:t>
      </w:r>
    </w:p>
    <w:p w:rsidR="00DB23C6" w:rsidRDefault="00DB23C6" w:rsidP="00DB23C6">
      <w:pPr>
        <w:pStyle w:val="NormalWeb"/>
        <w:numPr>
          <w:ilvl w:val="0"/>
          <w:numId w:val="8"/>
        </w:numPr>
        <w:spacing w:after="198"/>
        <w:rPr>
          <w:lang w:val="en-US"/>
        </w:rPr>
      </w:pPr>
      <w:proofErr w:type="spellStart"/>
      <w:r>
        <w:rPr>
          <w:color w:val="000000"/>
          <w:lang w:val="en-US"/>
        </w:rPr>
        <w:t>Zdravstvena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njega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trudnice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sumnjom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gestacijski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dijabetes</w:t>
      </w:r>
      <w:proofErr w:type="spellEnd"/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t>Opis: Skrb o trudnici hospitaliziranoj radi praćenja GUK profila. Uloga medicinske sestre u provođenju dijagnostičkih postupaka, praćenju glikemije, nadzoru vitalnih funkcija i edukaciji o prehrani i mirovanju.</w:t>
      </w:r>
    </w:p>
    <w:p w:rsidR="00DB23C6" w:rsidRDefault="00DB23C6" w:rsidP="00DB23C6">
      <w:pPr>
        <w:pStyle w:val="NormalWeb"/>
        <w:numPr>
          <w:ilvl w:val="0"/>
          <w:numId w:val="9"/>
        </w:numPr>
        <w:spacing w:after="198"/>
        <w:rPr>
          <w:lang w:val="en-US"/>
        </w:rPr>
      </w:pPr>
      <w:proofErr w:type="spellStart"/>
      <w:r>
        <w:rPr>
          <w:color w:val="000000"/>
          <w:lang w:val="en-US"/>
        </w:rPr>
        <w:t>Zdravstvena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njega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pacijentice</w:t>
      </w:r>
      <w:proofErr w:type="spellEnd"/>
      <w:r>
        <w:rPr>
          <w:color w:val="000000"/>
          <w:lang w:val="en-US"/>
        </w:rPr>
        <w:t xml:space="preserve"> s </w:t>
      </w:r>
      <w:proofErr w:type="spellStart"/>
      <w:r>
        <w:rPr>
          <w:color w:val="000000"/>
          <w:lang w:val="en-US"/>
        </w:rPr>
        <w:t>endometriozom</w:t>
      </w:r>
      <w:proofErr w:type="spellEnd"/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t>Opis: Praćenje pacijentice s kroničnim bolovima i smetnjama ciklusa. Uloga sestre u ublažavanju bolova, praćenju terapije i emocionalnoj podršci.</w:t>
      </w:r>
    </w:p>
    <w:p w:rsidR="00DB23C6" w:rsidRDefault="00DB23C6" w:rsidP="00DB23C6">
      <w:pPr>
        <w:pStyle w:val="NormalWeb"/>
        <w:numPr>
          <w:ilvl w:val="0"/>
          <w:numId w:val="10"/>
        </w:numPr>
        <w:spacing w:after="198"/>
        <w:rPr>
          <w:lang w:val="en-US"/>
        </w:rPr>
      </w:pPr>
      <w:proofErr w:type="spellStart"/>
      <w:r>
        <w:rPr>
          <w:color w:val="000000"/>
          <w:lang w:val="en-US"/>
        </w:rPr>
        <w:t>Zdravstvena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njega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pacijentice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nakon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laparoskopskog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zahvata</w:t>
      </w:r>
      <w:proofErr w:type="spellEnd"/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lastRenderedPageBreak/>
        <w:t>Opis: Poslijeoperacijska njega, praćenje vitalnih znakova, procjena boli i edukacija pacijentice o mirovanju i mogućim komplikacijama.</w:t>
      </w:r>
    </w:p>
    <w:p w:rsidR="00DB23C6" w:rsidRDefault="00DB23C6" w:rsidP="00DB23C6">
      <w:pPr>
        <w:pStyle w:val="NormalWeb"/>
        <w:numPr>
          <w:ilvl w:val="0"/>
          <w:numId w:val="11"/>
        </w:numPr>
        <w:spacing w:after="198"/>
        <w:rPr>
          <w:lang w:val="en-US"/>
        </w:rPr>
      </w:pPr>
      <w:proofErr w:type="spellStart"/>
      <w:r>
        <w:rPr>
          <w:color w:val="000000"/>
          <w:lang w:val="en-US"/>
        </w:rPr>
        <w:t>Zdravstvena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njega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pacijentice</w:t>
      </w:r>
      <w:proofErr w:type="spellEnd"/>
      <w:r>
        <w:rPr>
          <w:color w:val="000000"/>
          <w:lang w:val="en-US"/>
        </w:rPr>
        <w:t xml:space="preserve"> s </w:t>
      </w:r>
      <w:proofErr w:type="spellStart"/>
      <w:r>
        <w:rPr>
          <w:color w:val="000000"/>
          <w:lang w:val="en-US"/>
        </w:rPr>
        <w:t>karcinomom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vrata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maternice</w:t>
      </w:r>
      <w:proofErr w:type="spellEnd"/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t>Opis: Praćenje pacijentice tijekom dijagnostičkih i terapijskih postupaka. Uloga sestre u pružanju psihološke podrške i praćenju nuspojava terapije.</w:t>
      </w: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keepNext/>
        <w:spacing w:before="198" w:beforeAutospacing="0" w:after="0"/>
        <w:rPr>
          <w:lang w:val="en-US"/>
        </w:rPr>
      </w:pPr>
      <w:r>
        <w:rPr>
          <w:color w:val="000000"/>
          <w:lang w:val="en-US"/>
        </w:rPr>
        <w:t>RODILIŠTE</w:t>
      </w:r>
    </w:p>
    <w:p w:rsidR="00DB23C6" w:rsidRDefault="00DB23C6" w:rsidP="00DB23C6">
      <w:pPr>
        <w:pStyle w:val="NormalWeb"/>
        <w:numPr>
          <w:ilvl w:val="0"/>
          <w:numId w:val="12"/>
        </w:numPr>
        <w:spacing w:after="198"/>
        <w:rPr>
          <w:lang w:val="en-US"/>
        </w:rPr>
      </w:pPr>
      <w:proofErr w:type="spellStart"/>
      <w:r>
        <w:rPr>
          <w:color w:val="000000"/>
          <w:lang w:val="en-US"/>
        </w:rPr>
        <w:t>Zdravstvena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njega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rodilje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nakon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carskog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reza</w:t>
      </w:r>
      <w:proofErr w:type="spellEnd"/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t>Opis: Praćenje vitalnih funkcija, rana mobilizacija, njega operacijske rane i edukacija o dojenju i prevenciji komplikacija.</w:t>
      </w:r>
    </w:p>
    <w:p w:rsidR="00DB23C6" w:rsidRDefault="00DB23C6" w:rsidP="00DB23C6">
      <w:pPr>
        <w:pStyle w:val="NormalWeb"/>
        <w:numPr>
          <w:ilvl w:val="0"/>
          <w:numId w:val="13"/>
        </w:numPr>
        <w:spacing w:after="198"/>
        <w:rPr>
          <w:lang w:val="en-US"/>
        </w:rPr>
      </w:pPr>
      <w:proofErr w:type="spellStart"/>
      <w:r>
        <w:rPr>
          <w:color w:val="000000"/>
          <w:lang w:val="en-US"/>
        </w:rPr>
        <w:t>Zdravstvena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njega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rodilje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nakon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spontanog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poroda</w:t>
      </w:r>
      <w:proofErr w:type="spellEnd"/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t>Opis: Procjena općeg stanja, njega epiziotomije, kontrola krvarenja i edukacija o osobnoj higijeni u babinju.</w:t>
      </w:r>
    </w:p>
    <w:p w:rsidR="00DB23C6" w:rsidRDefault="00DB23C6" w:rsidP="00DB23C6">
      <w:pPr>
        <w:pStyle w:val="NormalWeb"/>
        <w:numPr>
          <w:ilvl w:val="0"/>
          <w:numId w:val="14"/>
        </w:numPr>
        <w:spacing w:after="198"/>
        <w:rPr>
          <w:lang w:val="en-US"/>
        </w:rPr>
      </w:pPr>
      <w:proofErr w:type="spellStart"/>
      <w:r>
        <w:rPr>
          <w:color w:val="000000"/>
          <w:lang w:val="en-US"/>
        </w:rPr>
        <w:t>Zdravstvena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njega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rodilje</w:t>
      </w:r>
      <w:proofErr w:type="spellEnd"/>
      <w:r>
        <w:rPr>
          <w:color w:val="000000"/>
          <w:lang w:val="en-US"/>
        </w:rPr>
        <w:t xml:space="preserve"> s </w:t>
      </w:r>
      <w:proofErr w:type="spellStart"/>
      <w:r>
        <w:rPr>
          <w:color w:val="000000"/>
          <w:lang w:val="en-US"/>
        </w:rPr>
        <w:t>mastitisom</w:t>
      </w:r>
      <w:proofErr w:type="spellEnd"/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t>Opis: Praćenje simptoma, primjena terapije i edukacija dojilje o pravilnom pražnjenju dojki i prevenciji ponovne upale.</w:t>
      </w:r>
    </w:p>
    <w:p w:rsidR="00DB23C6" w:rsidRDefault="00DB23C6" w:rsidP="00DB23C6">
      <w:pPr>
        <w:pStyle w:val="NormalWeb"/>
        <w:numPr>
          <w:ilvl w:val="0"/>
          <w:numId w:val="15"/>
        </w:numPr>
        <w:spacing w:after="198"/>
        <w:rPr>
          <w:lang w:val="en-US"/>
        </w:rPr>
      </w:pPr>
      <w:proofErr w:type="spellStart"/>
      <w:r>
        <w:rPr>
          <w:color w:val="000000"/>
          <w:lang w:val="en-US"/>
        </w:rPr>
        <w:t>Zdravstvena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njega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rodilje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nakon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epiziotomije</w:t>
      </w:r>
      <w:proofErr w:type="spellEnd"/>
      <w:r>
        <w:rPr>
          <w:color w:val="000000"/>
          <w:lang w:val="en-US"/>
        </w:rPr>
        <w:t xml:space="preserve"> u </w:t>
      </w:r>
      <w:proofErr w:type="spellStart"/>
      <w:r>
        <w:rPr>
          <w:color w:val="000000"/>
          <w:lang w:val="en-US"/>
        </w:rPr>
        <w:t>babinju</w:t>
      </w:r>
      <w:proofErr w:type="spellEnd"/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t>Opis: Praćenje rane, procjena zarastanja i edukacija rodilje o pravilnoj higijeni, kretanju i sprječavanju komplikacija.</w:t>
      </w:r>
    </w:p>
    <w:p w:rsidR="00DB23C6" w:rsidRDefault="00DB23C6" w:rsidP="00DB23C6">
      <w:pPr>
        <w:pStyle w:val="NormalWeb"/>
        <w:numPr>
          <w:ilvl w:val="0"/>
          <w:numId w:val="16"/>
        </w:numPr>
        <w:spacing w:after="198"/>
        <w:rPr>
          <w:lang w:val="en-US"/>
        </w:rPr>
      </w:pPr>
      <w:proofErr w:type="spellStart"/>
      <w:r>
        <w:rPr>
          <w:color w:val="000000"/>
          <w:lang w:val="en-US"/>
        </w:rPr>
        <w:t>Zdravstvena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njega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rodilje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nakon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transfuzije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zbog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postpartalnog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krvarenja</w:t>
      </w:r>
      <w:proofErr w:type="spellEnd"/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t>Opis: Praćenje vitalnih znakova, dokumentiranje transfuzije, kontrola hemoglobina i edukacija o mirovanju i prehrani bogatoj željezom.</w:t>
      </w: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keepNext/>
        <w:spacing w:before="198" w:beforeAutospacing="0" w:after="0"/>
        <w:rPr>
          <w:lang w:val="en-US"/>
        </w:rPr>
      </w:pPr>
      <w:r>
        <w:rPr>
          <w:color w:val="000000"/>
          <w:lang w:val="en-US"/>
        </w:rPr>
        <w:t>RAĐAONA</w:t>
      </w:r>
    </w:p>
    <w:p w:rsidR="00DB23C6" w:rsidRDefault="00DB23C6" w:rsidP="00DB23C6">
      <w:pPr>
        <w:pStyle w:val="NormalWeb"/>
        <w:numPr>
          <w:ilvl w:val="0"/>
          <w:numId w:val="17"/>
        </w:numPr>
        <w:spacing w:after="198"/>
        <w:rPr>
          <w:lang w:val="en-US"/>
        </w:rPr>
      </w:pPr>
      <w:proofErr w:type="spellStart"/>
      <w:r>
        <w:rPr>
          <w:color w:val="000000"/>
          <w:lang w:val="en-US"/>
        </w:rPr>
        <w:t>Uloga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medicinske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sestre</w:t>
      </w:r>
      <w:proofErr w:type="spellEnd"/>
      <w:r>
        <w:rPr>
          <w:color w:val="000000"/>
          <w:lang w:val="en-US"/>
        </w:rPr>
        <w:t xml:space="preserve"> u </w:t>
      </w:r>
      <w:proofErr w:type="spellStart"/>
      <w:r>
        <w:rPr>
          <w:color w:val="000000"/>
          <w:lang w:val="en-US"/>
        </w:rPr>
        <w:t>praćenju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rodilje</w:t>
      </w:r>
      <w:proofErr w:type="spellEnd"/>
      <w:r>
        <w:rPr>
          <w:color w:val="000000"/>
          <w:lang w:val="en-US"/>
        </w:rPr>
        <w:t xml:space="preserve"> u </w:t>
      </w:r>
      <w:proofErr w:type="spellStart"/>
      <w:r>
        <w:rPr>
          <w:color w:val="000000"/>
          <w:lang w:val="en-US"/>
        </w:rPr>
        <w:t>aktivnoj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fazi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poroda</w:t>
      </w:r>
      <w:proofErr w:type="spellEnd"/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t>Opis: Praćenje kontrakcija, CTG zapisa i stanja rodilje. Emocionalna podrška i primjena nefarmakoloških metoda ublažavanja boli.</w:t>
      </w:r>
    </w:p>
    <w:p w:rsidR="00DB23C6" w:rsidRDefault="00DB23C6" w:rsidP="00DB23C6">
      <w:pPr>
        <w:pStyle w:val="NormalWeb"/>
        <w:numPr>
          <w:ilvl w:val="0"/>
          <w:numId w:val="18"/>
        </w:numPr>
        <w:spacing w:after="198"/>
        <w:rPr>
          <w:lang w:val="en-US"/>
        </w:rPr>
      </w:pPr>
      <w:proofErr w:type="spellStart"/>
      <w:r>
        <w:rPr>
          <w:color w:val="000000"/>
          <w:lang w:val="en-US"/>
        </w:rPr>
        <w:t>Primjena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nefarmakoloških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metoda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ublažavanja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boli</w:t>
      </w:r>
      <w:proofErr w:type="spellEnd"/>
      <w:r>
        <w:rPr>
          <w:color w:val="000000"/>
          <w:lang w:val="en-US"/>
        </w:rPr>
        <w:t xml:space="preserve"> u </w:t>
      </w:r>
      <w:proofErr w:type="spellStart"/>
      <w:r>
        <w:rPr>
          <w:color w:val="000000"/>
          <w:lang w:val="en-US"/>
        </w:rPr>
        <w:t>porodu</w:t>
      </w:r>
      <w:proofErr w:type="spellEnd"/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lastRenderedPageBreak/>
        <w:t>Opis: Disanje, masaža, promjena položaja i podrška partnera. Uloga sestre u olakšavanju poroda prirodnim metodama.</w:t>
      </w:r>
    </w:p>
    <w:p w:rsidR="00DB23C6" w:rsidRDefault="00DB23C6" w:rsidP="00DB23C6">
      <w:pPr>
        <w:pStyle w:val="NormalWeb"/>
        <w:numPr>
          <w:ilvl w:val="0"/>
          <w:numId w:val="19"/>
        </w:numPr>
        <w:spacing w:after="198"/>
        <w:rPr>
          <w:lang w:val="en-US"/>
        </w:rPr>
      </w:pPr>
      <w:proofErr w:type="spellStart"/>
      <w:r>
        <w:rPr>
          <w:color w:val="000000"/>
          <w:lang w:val="en-US"/>
        </w:rPr>
        <w:t>Zdravstvena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njega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rodilje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nakon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epiziotomije</w:t>
      </w:r>
      <w:proofErr w:type="spellEnd"/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t>Opis: Praćenje rane, prevencija infekcija i edukacija o pravilnoj higijeni i kretanju.</w:t>
      </w:r>
    </w:p>
    <w:p w:rsidR="00DB23C6" w:rsidRDefault="00DB23C6" w:rsidP="00DB23C6">
      <w:pPr>
        <w:pStyle w:val="NormalWeb"/>
        <w:numPr>
          <w:ilvl w:val="0"/>
          <w:numId w:val="20"/>
        </w:numPr>
        <w:spacing w:after="198"/>
        <w:rPr>
          <w:lang w:val="en-US"/>
        </w:rPr>
      </w:pPr>
      <w:proofErr w:type="spellStart"/>
      <w:r>
        <w:rPr>
          <w:color w:val="000000"/>
          <w:lang w:val="en-US"/>
        </w:rPr>
        <w:t>Zdravstvena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njega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rodilje</w:t>
      </w:r>
      <w:proofErr w:type="spellEnd"/>
      <w:r>
        <w:rPr>
          <w:color w:val="000000"/>
          <w:lang w:val="en-US"/>
        </w:rPr>
        <w:t xml:space="preserve"> s </w:t>
      </w:r>
      <w:proofErr w:type="spellStart"/>
      <w:r>
        <w:rPr>
          <w:color w:val="000000"/>
          <w:lang w:val="en-US"/>
        </w:rPr>
        <w:t>rupturom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međice</w:t>
      </w:r>
      <w:proofErr w:type="spellEnd"/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t>Opis: Njega rane, praćenje zarastanja i edukacija o mirovanju i kontroli boli.</w:t>
      </w:r>
    </w:p>
    <w:p w:rsidR="00DB23C6" w:rsidRDefault="00DB23C6" w:rsidP="00DB23C6">
      <w:pPr>
        <w:pStyle w:val="NormalWeb"/>
        <w:numPr>
          <w:ilvl w:val="0"/>
          <w:numId w:val="21"/>
        </w:numPr>
        <w:spacing w:after="198"/>
        <w:rPr>
          <w:lang w:val="en-US"/>
        </w:rPr>
      </w:pPr>
      <w:proofErr w:type="spellStart"/>
      <w:r>
        <w:rPr>
          <w:color w:val="000000"/>
          <w:lang w:val="en-US"/>
        </w:rPr>
        <w:t>Uloga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medicinske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sestre</w:t>
      </w:r>
      <w:proofErr w:type="spellEnd"/>
      <w:r>
        <w:rPr>
          <w:color w:val="000000"/>
          <w:lang w:val="en-US"/>
        </w:rPr>
        <w:t xml:space="preserve"> u </w:t>
      </w:r>
      <w:proofErr w:type="spellStart"/>
      <w:r>
        <w:rPr>
          <w:color w:val="000000"/>
          <w:lang w:val="en-US"/>
        </w:rPr>
        <w:t>pripremi</w:t>
      </w:r>
      <w:proofErr w:type="spellEnd"/>
      <w:r>
        <w:rPr>
          <w:color w:val="000000"/>
          <w:lang w:val="en-US"/>
        </w:rPr>
        <w:t xml:space="preserve"> i </w:t>
      </w:r>
      <w:proofErr w:type="spellStart"/>
      <w:r>
        <w:rPr>
          <w:color w:val="000000"/>
          <w:lang w:val="en-US"/>
        </w:rPr>
        <w:t>asistenciji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carskom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rezu</w:t>
      </w:r>
      <w:proofErr w:type="spellEnd"/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t>Opis: Priprema operacijske sale, instrumentacije i pacijentice. Praćenje vitalnih funkcija i poslijeoperacijska skrb.</w:t>
      </w:r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br/>
        <w:t>Napomena:</w:t>
      </w:r>
    </w:p>
    <w:p w:rsidR="00DB23C6" w:rsidRDefault="00DB23C6" w:rsidP="00DB23C6">
      <w:pPr>
        <w:pStyle w:val="NormalWeb"/>
        <w:spacing w:after="159" w:line="240" w:lineRule="auto"/>
      </w:pPr>
      <w:r>
        <w:rPr>
          <w:color w:val="000000"/>
        </w:rPr>
        <w:t>Sve teme uključuju prikaz slučaja pacijentice. Učenik prikazuje tijek liječenja, provođenje dijagnostičkih i terapijskih postupaka te ulogu medicinske sestre u skrbi i edukaciji pacijentice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DB23C6" w:rsidRDefault="00DB23C6" w:rsidP="00DB23C6">
      <w:pPr>
        <w:pStyle w:val="NormalWeb"/>
        <w:spacing w:after="240" w:line="360" w:lineRule="auto"/>
      </w:pP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159" w:line="240" w:lineRule="auto"/>
      </w:pPr>
      <w:bookmarkStart w:id="2" w:name="_Hlk181883268"/>
      <w:bookmarkEnd w:id="2"/>
      <w:r>
        <w:rPr>
          <w:b/>
          <w:bCs/>
        </w:rPr>
        <w:t>TEME ZA ZAVRŠNI RAD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NASTAVNI PREDMET Zdravstvena njega opća/Zdravstvena njega psihijatrijskog bolesnika / HMP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ŠKOLSKA GODINA 2025./2026.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Mentor: Ivana Žugaj Bukvić</w:t>
      </w: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159" w:line="240" w:lineRule="auto"/>
      </w:pPr>
      <w:r>
        <w:t>1.Sestrinska skrb za bolesnika sa shizofrenijom</w:t>
      </w:r>
    </w:p>
    <w:p w:rsidR="00DB23C6" w:rsidRDefault="00DB23C6" w:rsidP="00DB23C6">
      <w:pPr>
        <w:pStyle w:val="NormalWeb"/>
        <w:spacing w:after="159" w:line="240" w:lineRule="auto"/>
      </w:pPr>
      <w:r>
        <w:t>2. Sestrinska skrb za bolesnika s alkoholizmom</w:t>
      </w:r>
    </w:p>
    <w:p w:rsidR="00DB23C6" w:rsidRDefault="00DB23C6" w:rsidP="00DB23C6">
      <w:pPr>
        <w:pStyle w:val="NormalWeb"/>
        <w:spacing w:after="159" w:line="240" w:lineRule="auto"/>
      </w:pPr>
      <w:r>
        <w:t>3. Sestrinska skrb za bolesnika s bipolarnim afektivnim poremećajem</w:t>
      </w:r>
    </w:p>
    <w:p w:rsidR="00DB23C6" w:rsidRDefault="00DB23C6" w:rsidP="00DB23C6">
      <w:pPr>
        <w:pStyle w:val="NormalWeb"/>
        <w:spacing w:after="159" w:line="240" w:lineRule="auto"/>
      </w:pPr>
      <w:r>
        <w:t>4. Sestrinska skrb za ovisnika o psihoaktivnim tvarima</w:t>
      </w:r>
    </w:p>
    <w:p w:rsidR="00DB23C6" w:rsidRDefault="00DB23C6" w:rsidP="00DB23C6">
      <w:pPr>
        <w:pStyle w:val="NormalWeb"/>
        <w:spacing w:after="159" w:line="240" w:lineRule="auto"/>
      </w:pPr>
      <w:r>
        <w:t>5. Sestrinska skrb za bolesnika s poremećajem prehrane - anoreksijom i bulimijom</w:t>
      </w:r>
    </w:p>
    <w:p w:rsidR="00DB23C6" w:rsidRDefault="00DB23C6" w:rsidP="00DB23C6">
      <w:pPr>
        <w:pStyle w:val="NormalWeb"/>
        <w:spacing w:after="159" w:line="240" w:lineRule="auto"/>
      </w:pPr>
      <w:r>
        <w:t>6. Sestrinska skrb za bolesnika s depresijom</w:t>
      </w:r>
    </w:p>
    <w:p w:rsidR="00DB23C6" w:rsidRDefault="00DB23C6" w:rsidP="00DB23C6">
      <w:pPr>
        <w:pStyle w:val="NormalWeb"/>
        <w:spacing w:after="159" w:line="240" w:lineRule="auto"/>
      </w:pPr>
      <w:r>
        <w:lastRenderedPageBreak/>
        <w:t>7. Sestrinska skrb za bolesnika u hitnim akutnim stanjima</w:t>
      </w:r>
    </w:p>
    <w:p w:rsidR="00DB23C6" w:rsidRDefault="00DB23C6" w:rsidP="00DB23C6">
      <w:pPr>
        <w:pStyle w:val="NormalWeb"/>
        <w:spacing w:after="159" w:line="240" w:lineRule="auto"/>
      </w:pPr>
      <w:r>
        <w:t>8. Sestrinska skrb za bolesnika sa opeklinama</w:t>
      </w:r>
    </w:p>
    <w:p w:rsidR="00DB23C6" w:rsidRDefault="00DB23C6" w:rsidP="00DB23C6">
      <w:pPr>
        <w:pStyle w:val="NormalWeb"/>
        <w:spacing w:after="159" w:line="240" w:lineRule="auto"/>
      </w:pPr>
      <w:r>
        <w:t>9. Zadaće sestre pri pripremi i podjeli lijekova</w:t>
      </w:r>
    </w:p>
    <w:p w:rsidR="00DB23C6" w:rsidRDefault="00DB23C6" w:rsidP="00DB23C6">
      <w:pPr>
        <w:pStyle w:val="NormalWeb"/>
        <w:spacing w:after="159" w:line="240" w:lineRule="auto"/>
      </w:pPr>
      <w:r>
        <w:t>10. Sestrinska skrb za bolesnika sa trombozom</w:t>
      </w:r>
    </w:p>
    <w:p w:rsidR="00DB23C6" w:rsidRDefault="00DB23C6" w:rsidP="00DB23C6">
      <w:pPr>
        <w:pStyle w:val="NormalWeb"/>
        <w:spacing w:after="159" w:line="240" w:lineRule="auto"/>
      </w:pPr>
      <w:r>
        <w:t>11. Sestrinska skrb za bolesnika sa dekubitusom</w:t>
      </w:r>
    </w:p>
    <w:p w:rsidR="00DB23C6" w:rsidRDefault="00DB23C6" w:rsidP="00DB23C6">
      <w:pPr>
        <w:pStyle w:val="NormalWeb"/>
        <w:spacing w:after="159" w:line="240" w:lineRule="auto"/>
      </w:pPr>
      <w:bookmarkStart w:id="3" w:name="_Hlk181964435"/>
      <w:bookmarkEnd w:id="3"/>
      <w:r>
        <w:rPr>
          <w:b/>
          <w:bCs/>
        </w:rPr>
        <w:t>TEME ZA ZAVRŠNI RAD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NASTAVNI PREDMET Zdravstvena njega kirurškog bolesnika-specijalna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ŠKOLSKA GODINA 2025./2026.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Mentor: Hrvatina Nižić Grubišić</w:t>
      </w: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hd w:val="clear" w:color="auto" w:fill="FFFFFF"/>
        <w:spacing w:after="0" w:line="360" w:lineRule="auto"/>
        <w:rPr>
          <w:lang w:val="en-US"/>
        </w:rPr>
      </w:pPr>
      <w:r>
        <w:rPr>
          <w:color w:val="1D2228"/>
          <w:lang w:val="en-US"/>
        </w:rPr>
        <w:t xml:space="preserve">1. </w:t>
      </w:r>
      <w:proofErr w:type="spellStart"/>
      <w:r>
        <w:rPr>
          <w:color w:val="1D2228"/>
          <w:lang w:val="en-US"/>
        </w:rPr>
        <w:t>Zdravstvena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njega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bolesnika</w:t>
      </w:r>
      <w:proofErr w:type="spellEnd"/>
      <w:r>
        <w:rPr>
          <w:color w:val="1D2228"/>
          <w:lang w:val="en-US"/>
        </w:rPr>
        <w:t xml:space="preserve"> s </w:t>
      </w:r>
      <w:proofErr w:type="spellStart"/>
      <w:r>
        <w:rPr>
          <w:color w:val="1D2228"/>
          <w:lang w:val="en-US"/>
        </w:rPr>
        <w:t>prijelomom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potkoljenice</w:t>
      </w:r>
      <w:proofErr w:type="spellEnd"/>
    </w:p>
    <w:p w:rsidR="00DB23C6" w:rsidRDefault="00DB23C6" w:rsidP="00DB23C6">
      <w:pPr>
        <w:pStyle w:val="NormalWeb"/>
        <w:shd w:val="clear" w:color="auto" w:fill="FFFFFF"/>
        <w:spacing w:after="0" w:line="360" w:lineRule="auto"/>
        <w:rPr>
          <w:lang w:val="en-US"/>
        </w:rPr>
      </w:pPr>
      <w:r>
        <w:rPr>
          <w:color w:val="1D2228"/>
          <w:lang w:val="en-US"/>
        </w:rPr>
        <w:t xml:space="preserve">2. </w:t>
      </w:r>
      <w:proofErr w:type="spellStart"/>
      <w:r>
        <w:rPr>
          <w:color w:val="1D2228"/>
          <w:lang w:val="en-US"/>
        </w:rPr>
        <w:t>Zdravstvena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njega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bolesnika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kod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operacije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hernije</w:t>
      </w:r>
      <w:proofErr w:type="spellEnd"/>
    </w:p>
    <w:p w:rsidR="00DB23C6" w:rsidRDefault="00DB23C6" w:rsidP="00DB23C6">
      <w:pPr>
        <w:pStyle w:val="NormalWeb"/>
        <w:shd w:val="clear" w:color="auto" w:fill="FFFFFF"/>
        <w:spacing w:after="0" w:line="360" w:lineRule="auto"/>
        <w:rPr>
          <w:lang w:val="en-US"/>
        </w:rPr>
      </w:pPr>
      <w:r>
        <w:rPr>
          <w:color w:val="1D2228"/>
          <w:lang w:val="en-US"/>
        </w:rPr>
        <w:t xml:space="preserve">3. </w:t>
      </w:r>
      <w:proofErr w:type="spellStart"/>
      <w:r>
        <w:rPr>
          <w:color w:val="1D2228"/>
          <w:lang w:val="en-US"/>
        </w:rPr>
        <w:t>Zdravstvena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njega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bolesnice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operirane</w:t>
      </w:r>
      <w:proofErr w:type="spellEnd"/>
      <w:r>
        <w:rPr>
          <w:color w:val="1D2228"/>
          <w:lang w:val="en-US"/>
        </w:rPr>
        <w:t xml:space="preserve"> </w:t>
      </w:r>
      <w:proofErr w:type="spellStart"/>
      <w:proofErr w:type="gramStart"/>
      <w:r>
        <w:rPr>
          <w:color w:val="1D2228"/>
          <w:lang w:val="en-US"/>
        </w:rPr>
        <w:t>od</w:t>
      </w:r>
      <w:proofErr w:type="spellEnd"/>
      <w:proofErr w:type="gram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karcinoma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dojke</w:t>
      </w:r>
      <w:proofErr w:type="spellEnd"/>
    </w:p>
    <w:p w:rsidR="00DB23C6" w:rsidRDefault="00DB23C6" w:rsidP="00DB23C6">
      <w:pPr>
        <w:pStyle w:val="NormalWeb"/>
        <w:shd w:val="clear" w:color="auto" w:fill="FFFFFF"/>
        <w:spacing w:after="0" w:line="360" w:lineRule="auto"/>
        <w:rPr>
          <w:lang w:val="en-US"/>
        </w:rPr>
      </w:pPr>
      <w:r>
        <w:rPr>
          <w:color w:val="1D2228"/>
          <w:lang w:val="en-US"/>
        </w:rPr>
        <w:t xml:space="preserve">4. </w:t>
      </w:r>
      <w:proofErr w:type="spellStart"/>
      <w:r>
        <w:rPr>
          <w:color w:val="1D2228"/>
          <w:lang w:val="en-US"/>
        </w:rPr>
        <w:t>Zdravstvena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njega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bolesnika</w:t>
      </w:r>
      <w:proofErr w:type="spellEnd"/>
      <w:r>
        <w:rPr>
          <w:color w:val="1D2228"/>
          <w:lang w:val="en-US"/>
        </w:rPr>
        <w:t xml:space="preserve"> s </w:t>
      </w:r>
      <w:proofErr w:type="spellStart"/>
      <w:r>
        <w:rPr>
          <w:color w:val="1D2228"/>
          <w:lang w:val="en-US"/>
        </w:rPr>
        <w:t>prijelomom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kuka</w:t>
      </w:r>
      <w:proofErr w:type="spellEnd"/>
    </w:p>
    <w:p w:rsidR="00DB23C6" w:rsidRDefault="00DB23C6" w:rsidP="00DB23C6">
      <w:pPr>
        <w:pStyle w:val="NormalWeb"/>
        <w:shd w:val="clear" w:color="auto" w:fill="FFFFFF"/>
        <w:spacing w:after="0" w:line="360" w:lineRule="auto"/>
        <w:rPr>
          <w:lang w:val="en-US"/>
        </w:rPr>
      </w:pPr>
      <w:r>
        <w:rPr>
          <w:color w:val="1D2228"/>
          <w:lang w:val="en-US"/>
        </w:rPr>
        <w:t xml:space="preserve">5. </w:t>
      </w:r>
      <w:proofErr w:type="spellStart"/>
      <w:r>
        <w:rPr>
          <w:color w:val="1D2228"/>
          <w:lang w:val="en-US"/>
        </w:rPr>
        <w:t>Zdravstvena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njega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bolesnika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kod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operacije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štitnjače</w:t>
      </w:r>
      <w:proofErr w:type="spellEnd"/>
    </w:p>
    <w:p w:rsidR="00DB23C6" w:rsidRDefault="00DB23C6" w:rsidP="00DB23C6">
      <w:pPr>
        <w:pStyle w:val="NormalWeb"/>
        <w:shd w:val="clear" w:color="auto" w:fill="FFFFFF"/>
        <w:spacing w:after="0" w:line="360" w:lineRule="auto"/>
        <w:rPr>
          <w:lang w:val="en-US"/>
        </w:rPr>
      </w:pPr>
      <w:r>
        <w:rPr>
          <w:color w:val="1D2228"/>
          <w:lang w:val="en-US"/>
        </w:rPr>
        <w:t xml:space="preserve">6. </w:t>
      </w:r>
      <w:proofErr w:type="spellStart"/>
      <w:r>
        <w:rPr>
          <w:color w:val="1D2228"/>
          <w:lang w:val="en-US"/>
        </w:rPr>
        <w:t>Zdravstvena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njega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bolesnika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kod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operacije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žući</w:t>
      </w:r>
      <w:proofErr w:type="spellEnd"/>
    </w:p>
    <w:p w:rsidR="00DB23C6" w:rsidRDefault="00DB23C6" w:rsidP="00DB23C6">
      <w:pPr>
        <w:pStyle w:val="NormalWeb"/>
        <w:shd w:val="clear" w:color="auto" w:fill="FFFFFF"/>
        <w:spacing w:after="0" w:line="360" w:lineRule="auto"/>
        <w:rPr>
          <w:lang w:val="en-US"/>
        </w:rPr>
      </w:pPr>
      <w:r>
        <w:rPr>
          <w:color w:val="1D2228"/>
          <w:lang w:val="en-US"/>
        </w:rPr>
        <w:t xml:space="preserve">7. </w:t>
      </w:r>
      <w:proofErr w:type="spellStart"/>
      <w:r>
        <w:rPr>
          <w:color w:val="1D2228"/>
          <w:lang w:val="en-US"/>
        </w:rPr>
        <w:t>Zdravstvena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njega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bolesnika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kod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operacije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apendiksa</w:t>
      </w:r>
      <w:proofErr w:type="spellEnd"/>
    </w:p>
    <w:p w:rsidR="00DB23C6" w:rsidRDefault="00DB23C6" w:rsidP="00DB23C6">
      <w:pPr>
        <w:pStyle w:val="NormalWeb"/>
        <w:shd w:val="clear" w:color="auto" w:fill="FFFFFF"/>
        <w:spacing w:after="0" w:line="360" w:lineRule="auto"/>
        <w:rPr>
          <w:lang w:val="en-US"/>
        </w:rPr>
      </w:pPr>
      <w:r>
        <w:rPr>
          <w:color w:val="1D2228"/>
          <w:lang w:val="en-US"/>
        </w:rPr>
        <w:t xml:space="preserve">8. </w:t>
      </w:r>
      <w:proofErr w:type="spellStart"/>
      <w:r>
        <w:rPr>
          <w:color w:val="1D2228"/>
          <w:lang w:val="en-US"/>
        </w:rPr>
        <w:t>Zdravstvena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njega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bolesnika</w:t>
      </w:r>
      <w:proofErr w:type="spellEnd"/>
      <w:r>
        <w:rPr>
          <w:color w:val="1D2228"/>
          <w:lang w:val="en-US"/>
        </w:rPr>
        <w:t xml:space="preserve"> s </w:t>
      </w:r>
      <w:proofErr w:type="spellStart"/>
      <w:r>
        <w:rPr>
          <w:color w:val="1D2228"/>
          <w:lang w:val="en-US"/>
        </w:rPr>
        <w:t>ozljedom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glave</w:t>
      </w:r>
      <w:proofErr w:type="spellEnd"/>
    </w:p>
    <w:p w:rsidR="00DB23C6" w:rsidRDefault="00DB23C6" w:rsidP="00DB23C6">
      <w:pPr>
        <w:pStyle w:val="NormalWeb"/>
        <w:shd w:val="clear" w:color="auto" w:fill="FFFFFF"/>
        <w:spacing w:after="0" w:line="360" w:lineRule="auto"/>
        <w:rPr>
          <w:lang w:val="en-US"/>
        </w:rPr>
      </w:pPr>
      <w:r>
        <w:rPr>
          <w:color w:val="1D2228"/>
          <w:lang w:val="en-US"/>
        </w:rPr>
        <w:t xml:space="preserve">9. </w:t>
      </w:r>
      <w:proofErr w:type="spellStart"/>
      <w:r>
        <w:rPr>
          <w:color w:val="1D2228"/>
          <w:lang w:val="en-US"/>
        </w:rPr>
        <w:t>Zdravstvena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njega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bolesnika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kod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operacije</w:t>
      </w:r>
      <w:proofErr w:type="spellEnd"/>
      <w:r>
        <w:rPr>
          <w:color w:val="1D2228"/>
          <w:lang w:val="en-US"/>
        </w:rPr>
        <w:t xml:space="preserve"> </w:t>
      </w:r>
      <w:proofErr w:type="spellStart"/>
      <w:proofErr w:type="gramStart"/>
      <w:r>
        <w:rPr>
          <w:color w:val="1D2228"/>
          <w:lang w:val="en-US"/>
        </w:rPr>
        <w:t>na</w:t>
      </w:r>
      <w:proofErr w:type="spellEnd"/>
      <w:proofErr w:type="gram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debelom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crijevu</w:t>
      </w:r>
      <w:proofErr w:type="spellEnd"/>
    </w:p>
    <w:p w:rsidR="00DB23C6" w:rsidRDefault="00DB23C6" w:rsidP="00DB23C6">
      <w:pPr>
        <w:pStyle w:val="NormalWeb"/>
        <w:shd w:val="clear" w:color="auto" w:fill="FFFFFF"/>
        <w:spacing w:after="0" w:line="360" w:lineRule="auto"/>
        <w:rPr>
          <w:lang w:val="en-US"/>
        </w:rPr>
      </w:pPr>
      <w:r>
        <w:rPr>
          <w:color w:val="1D2228"/>
          <w:lang w:val="en-US"/>
        </w:rPr>
        <w:t xml:space="preserve">10. </w:t>
      </w:r>
      <w:proofErr w:type="spellStart"/>
      <w:r>
        <w:rPr>
          <w:color w:val="1D2228"/>
          <w:lang w:val="en-US"/>
        </w:rPr>
        <w:t>Zdravstvena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njega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bolesnika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kod</w:t>
      </w:r>
      <w:proofErr w:type="spellEnd"/>
      <w:r>
        <w:rPr>
          <w:color w:val="1D2228"/>
          <w:lang w:val="en-US"/>
        </w:rPr>
        <w:t xml:space="preserve"> </w:t>
      </w:r>
      <w:proofErr w:type="spellStart"/>
      <w:r>
        <w:rPr>
          <w:color w:val="1D2228"/>
          <w:lang w:val="en-US"/>
        </w:rPr>
        <w:t>operacije</w:t>
      </w:r>
      <w:proofErr w:type="spellEnd"/>
      <w:r>
        <w:rPr>
          <w:color w:val="1D2228"/>
          <w:lang w:val="en-US"/>
        </w:rPr>
        <w:t xml:space="preserve"> prostate</w:t>
      </w:r>
    </w:p>
    <w:p w:rsidR="00DB23C6" w:rsidRDefault="00DB23C6" w:rsidP="00DB23C6">
      <w:pPr>
        <w:pStyle w:val="NormalWeb"/>
        <w:spacing w:after="240" w:line="360" w:lineRule="auto"/>
      </w:pP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159" w:line="240" w:lineRule="auto"/>
      </w:pPr>
      <w:bookmarkStart w:id="4" w:name="_Hlk181964550"/>
      <w:bookmarkEnd w:id="4"/>
      <w:r>
        <w:rPr>
          <w:b/>
          <w:bCs/>
        </w:rPr>
        <w:lastRenderedPageBreak/>
        <w:t>TEME ZA ZAVRŠNI RAD</w:t>
      </w:r>
    </w:p>
    <w:p w:rsidR="00DB23C6" w:rsidRDefault="00DB23C6" w:rsidP="00DB23C6">
      <w:pPr>
        <w:pStyle w:val="NormalWeb"/>
        <w:spacing w:after="159" w:line="240" w:lineRule="auto"/>
      </w:pPr>
      <w:bookmarkStart w:id="5" w:name="_Hlk181964613"/>
      <w:bookmarkEnd w:id="5"/>
      <w:r>
        <w:rPr>
          <w:b/>
          <w:bCs/>
        </w:rPr>
        <w:t>NASTAVNI PREDMET Zdravstvena njega kirurških bolesnika-opća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ŠKOLSKA GODINA 2025./2026.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Mentor: Ana Margaritoni</w:t>
      </w:r>
    </w:p>
    <w:p w:rsidR="00DB23C6" w:rsidRDefault="00DB23C6" w:rsidP="00DB23C6">
      <w:pPr>
        <w:pStyle w:val="western"/>
        <w:spacing w:after="0" w:line="240" w:lineRule="auto"/>
      </w:pPr>
      <w:r>
        <w:rPr>
          <w:rFonts w:ascii="Times New Roman" w:hAnsi="Times New Roman" w:cs="Times New Roman"/>
        </w:rPr>
        <w:t>Jednu temu može uzeti samo jedan učenik!</w:t>
      </w:r>
    </w:p>
    <w:p w:rsidR="00DB23C6" w:rsidRDefault="00DB23C6" w:rsidP="00DB23C6">
      <w:pPr>
        <w:pStyle w:val="western"/>
        <w:spacing w:after="0" w:line="360" w:lineRule="auto"/>
      </w:pPr>
    </w:p>
    <w:p w:rsidR="00DB23C6" w:rsidRDefault="00DB23C6" w:rsidP="00DB23C6">
      <w:pPr>
        <w:pStyle w:val="western"/>
        <w:spacing w:after="0" w:line="360" w:lineRule="auto"/>
      </w:pPr>
      <w:r>
        <w:rPr>
          <w:rFonts w:ascii="Times New Roman" w:hAnsi="Times New Roman" w:cs="Times New Roman"/>
        </w:rPr>
        <w:t>1. Zadaće medicinske sestre/ tehničara kod preoperativne pripreme pacijenta</w:t>
      </w:r>
    </w:p>
    <w:p w:rsidR="00DB23C6" w:rsidRDefault="00DB23C6" w:rsidP="00DB23C6">
      <w:pPr>
        <w:pStyle w:val="western"/>
        <w:spacing w:after="0" w:line="360" w:lineRule="auto"/>
      </w:pPr>
      <w:r>
        <w:rPr>
          <w:rFonts w:ascii="Times New Roman" w:hAnsi="Times New Roman" w:cs="Times New Roman"/>
        </w:rPr>
        <w:t>2. Zadaće medicinske sestre/ tehničara kod transfuzije krvi i krvnih pripravaka</w:t>
      </w:r>
    </w:p>
    <w:p w:rsidR="00DB23C6" w:rsidRDefault="00DB23C6" w:rsidP="00DB23C6">
      <w:pPr>
        <w:pStyle w:val="western"/>
        <w:spacing w:after="0" w:line="360" w:lineRule="auto"/>
      </w:pPr>
      <w:r>
        <w:rPr>
          <w:rFonts w:ascii="Times New Roman" w:hAnsi="Times New Roman" w:cs="Times New Roman"/>
        </w:rPr>
        <w:t>3.Zadaće medicinske sestre/ tehničara u postupcima s kirurškom ranom</w:t>
      </w:r>
    </w:p>
    <w:p w:rsidR="00DB23C6" w:rsidRDefault="00DB23C6" w:rsidP="00DB23C6">
      <w:pPr>
        <w:pStyle w:val="western"/>
        <w:spacing w:after="0" w:line="360" w:lineRule="auto"/>
      </w:pPr>
      <w:r>
        <w:rPr>
          <w:rFonts w:ascii="Times New Roman" w:hAnsi="Times New Roman" w:cs="Times New Roman"/>
        </w:rPr>
        <w:t>4.Zadaće sestre instrumentarke/tehničara u operacijskom bloku</w:t>
      </w:r>
    </w:p>
    <w:p w:rsidR="00DB23C6" w:rsidRDefault="00DB23C6" w:rsidP="00DB23C6">
      <w:pPr>
        <w:pStyle w:val="western"/>
        <w:spacing w:after="0" w:line="360" w:lineRule="auto"/>
      </w:pPr>
      <w:r>
        <w:rPr>
          <w:rFonts w:ascii="Times New Roman" w:hAnsi="Times New Roman" w:cs="Times New Roman"/>
        </w:rPr>
        <w:t>5. Zadaće medicinske sestre/ tehničara s postoperacijskim komplikacijama</w:t>
      </w:r>
    </w:p>
    <w:p w:rsidR="00DB23C6" w:rsidRDefault="00DB23C6" w:rsidP="00DB23C6">
      <w:pPr>
        <w:pStyle w:val="western"/>
        <w:spacing w:after="0" w:line="360" w:lineRule="auto"/>
      </w:pPr>
      <w:r>
        <w:rPr>
          <w:rFonts w:ascii="Times New Roman" w:hAnsi="Times New Roman" w:cs="Times New Roman"/>
        </w:rPr>
        <w:t>6.Zadaci medicinske sestre / tehničara u liječenju kroničnih rana</w:t>
      </w: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240" w:line="360" w:lineRule="auto"/>
      </w:pPr>
    </w:p>
    <w:p w:rsidR="00DB23C6" w:rsidRDefault="00DB23C6" w:rsidP="00DB23C6">
      <w:pPr>
        <w:pStyle w:val="NormalWeb"/>
        <w:spacing w:after="240" w:line="360" w:lineRule="auto"/>
      </w:pPr>
    </w:p>
    <w:p w:rsidR="00DB23C6" w:rsidRDefault="00DB23C6" w:rsidP="00DB23C6">
      <w:pPr>
        <w:pStyle w:val="NormalWeb"/>
        <w:spacing w:after="240" w:line="360" w:lineRule="auto"/>
      </w:pP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TEME ZA ZAVRŠNI RAD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NASTAVNI PREDMET Zdravstvena njega kirurških bolesnika-opća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ŠKOLSKA GODINA 2025./2026.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Mentor: Marija Čupić</w:t>
      </w: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159" w:line="240" w:lineRule="auto"/>
      </w:pPr>
      <w:r>
        <w:t>1. Zadaci MSONJ/MTONJ kod bolesnika kod prijeloma / Traumatologija /</w:t>
      </w:r>
    </w:p>
    <w:p w:rsidR="00DB23C6" w:rsidRDefault="00DB23C6" w:rsidP="00DB23C6">
      <w:pPr>
        <w:pStyle w:val="NormalWeb"/>
        <w:spacing w:after="159" w:line="240" w:lineRule="auto"/>
      </w:pPr>
      <w:r>
        <w:t>2. Zadaci MSONJ/ MTONJ kod kirurškog zahvata na dojci /Plastika /</w:t>
      </w:r>
    </w:p>
    <w:p w:rsidR="00DB23C6" w:rsidRDefault="00DB23C6" w:rsidP="00DB23C6">
      <w:pPr>
        <w:pStyle w:val="NormalWeb"/>
        <w:spacing w:after="159" w:line="240" w:lineRule="auto"/>
      </w:pPr>
      <w:r>
        <w:lastRenderedPageBreak/>
        <w:t>3. Zadaci MSONJ/ MTONJ u njezi bolesnika s zahvatom na mokraćnim putovima /Urologija/</w:t>
      </w:r>
    </w:p>
    <w:p w:rsidR="00DB23C6" w:rsidRDefault="00DB23C6" w:rsidP="00DB23C6">
      <w:pPr>
        <w:pStyle w:val="NormalWeb"/>
        <w:spacing w:after="159" w:line="240" w:lineRule="auto"/>
      </w:pPr>
      <w:r>
        <w:t>4. Zadaci MSONJ/ MTONJ kod kirurškog zahvata na žučnim vodovima /Abdominalna kirurgija/</w:t>
      </w:r>
    </w:p>
    <w:p w:rsidR="00DB23C6" w:rsidRDefault="00DB23C6" w:rsidP="00DB23C6">
      <w:pPr>
        <w:pStyle w:val="NormalWeb"/>
        <w:spacing w:after="159" w:line="240" w:lineRule="auto"/>
      </w:pPr>
      <w:r>
        <w:t>5. Zadaci MSONJ/ MTONJ kod kirurškog zahvata na crijevima /Abdominalna kirurgija/</w:t>
      </w:r>
    </w:p>
    <w:p w:rsidR="00DB23C6" w:rsidRDefault="00DB23C6" w:rsidP="00DB23C6">
      <w:pPr>
        <w:pStyle w:val="NormalWeb"/>
        <w:spacing w:after="159" w:line="240" w:lineRule="auto"/>
      </w:pPr>
      <w:r>
        <w:t>6. Zadaci MSONJ/ MTONJ kod bolesnika s kroničnom ranom /Vaskularna kirurgija/</w:t>
      </w:r>
    </w:p>
    <w:p w:rsidR="00DB23C6" w:rsidRDefault="00DB23C6" w:rsidP="00DB23C6">
      <w:pPr>
        <w:pStyle w:val="NormalWeb"/>
        <w:spacing w:after="159" w:line="240" w:lineRule="auto"/>
      </w:pPr>
      <w:r>
        <w:t>7. Zadaci MSONJ/MTONJ u pripremi bolesnika za kirurški zahvat / JDK /</w:t>
      </w:r>
    </w:p>
    <w:p w:rsidR="00DB23C6" w:rsidRDefault="00DB23C6" w:rsidP="00DB23C6">
      <w:pPr>
        <w:pStyle w:val="NormalWeb"/>
        <w:spacing w:after="159" w:line="240" w:lineRule="auto"/>
      </w:pPr>
      <w:r>
        <w:t>8. Hitni kirurški bolesnik / HMP/</w:t>
      </w:r>
    </w:p>
    <w:p w:rsidR="00DB23C6" w:rsidRDefault="00DB23C6" w:rsidP="00DB23C6">
      <w:pPr>
        <w:pStyle w:val="NormalWeb"/>
        <w:spacing w:after="159" w:line="240" w:lineRule="auto"/>
      </w:pPr>
      <w:r>
        <w:t>9. Zadaci MSONJ/MTONJ kod transfuzijskog liječenja /KIR; TRANSFUZIJA/</w:t>
      </w:r>
    </w:p>
    <w:p w:rsidR="00DB23C6" w:rsidRDefault="00DB23C6" w:rsidP="00DB23C6">
      <w:pPr>
        <w:pStyle w:val="NormalWeb"/>
        <w:spacing w:after="159" w:line="240" w:lineRule="auto"/>
      </w:pPr>
      <w:r>
        <w:t>10. Zadaci MSONJ/MTONJ u op bloku / OP BLOK/</w:t>
      </w: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159" w:line="240" w:lineRule="auto"/>
        <w:jc w:val="center"/>
      </w:pPr>
      <w:r>
        <w:rPr>
          <w:rFonts w:ascii="Calibri" w:hAnsi="Calibri" w:cs="Calibri"/>
          <w:b/>
          <w:bCs/>
        </w:rPr>
        <w:t>**** u dogovoru s mentorom učenici mogu promijeniti naslov teme prema dostupnim podacima o bolesniku na radilištu</w:t>
      </w: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TEME ZA ZAVRŠNI RAD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NASTAVNI PREDMET Zdravstvena njega psihijatrijskih bolesnika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ŠKOLSKA GODINA 2025./2026.</w:t>
      </w:r>
    </w:p>
    <w:p w:rsidR="00DB23C6" w:rsidRDefault="00DB23C6" w:rsidP="00DB23C6">
      <w:pPr>
        <w:pStyle w:val="NormalWeb"/>
        <w:spacing w:after="159" w:line="240" w:lineRule="auto"/>
      </w:pPr>
      <w:r>
        <w:rPr>
          <w:b/>
          <w:bCs/>
        </w:rPr>
        <w:t>Mentor: Petra Milutinović Žuštra</w:t>
      </w:r>
    </w:p>
    <w:p w:rsidR="00DB23C6" w:rsidRDefault="00DB23C6" w:rsidP="00DB23C6">
      <w:pPr>
        <w:pStyle w:val="NormalWeb"/>
        <w:spacing w:after="240" w:line="240" w:lineRule="auto"/>
      </w:pPr>
    </w:p>
    <w:p w:rsidR="00DB23C6" w:rsidRDefault="00DB23C6" w:rsidP="00DB23C6">
      <w:pPr>
        <w:pStyle w:val="NormalWeb"/>
        <w:spacing w:after="159" w:line="240" w:lineRule="auto"/>
      </w:pPr>
      <w:r>
        <w:t>1.Sestrinska skrb bolesnika oboljelih od shizofrenije</w:t>
      </w:r>
    </w:p>
    <w:p w:rsidR="00DB23C6" w:rsidRDefault="00DB23C6" w:rsidP="00DB23C6">
      <w:pPr>
        <w:pStyle w:val="NormalWeb"/>
        <w:spacing w:after="159" w:line="240" w:lineRule="auto"/>
      </w:pPr>
      <w:r>
        <w:t>2.Sestrinska skrb za bolesnika s depresijom</w:t>
      </w:r>
    </w:p>
    <w:p w:rsidR="00DB23C6" w:rsidRDefault="00DB23C6" w:rsidP="00DB23C6">
      <w:pPr>
        <w:pStyle w:val="NormalWeb"/>
        <w:spacing w:after="159" w:line="240" w:lineRule="auto"/>
      </w:pPr>
      <w:r>
        <w:t>3.Sestrinska skrb za bolesnika s alkoholizmom</w:t>
      </w:r>
    </w:p>
    <w:p w:rsidR="00DB23C6" w:rsidRDefault="00DB23C6" w:rsidP="00DB23C6">
      <w:pPr>
        <w:pStyle w:val="NormalWeb"/>
        <w:spacing w:after="159" w:line="240" w:lineRule="auto"/>
      </w:pPr>
      <w:r>
        <w:t>4.Sestrinska skrb za ovisnika o psihoaktivnim tvarima</w:t>
      </w:r>
    </w:p>
    <w:p w:rsidR="00DB23C6" w:rsidRDefault="00DB23C6" w:rsidP="00DB23C6">
      <w:pPr>
        <w:pStyle w:val="NormalWeb"/>
        <w:spacing w:after="159" w:line="240" w:lineRule="auto"/>
      </w:pPr>
      <w:r>
        <w:t>5.Sestrinska skrb bolesnika oboljelih od anksioznog poremećaja</w:t>
      </w:r>
    </w:p>
    <w:p w:rsidR="00DB23C6" w:rsidRDefault="00DB23C6" w:rsidP="00DB23C6">
      <w:pPr>
        <w:pStyle w:val="NormalWeb"/>
        <w:spacing w:after="159" w:line="240" w:lineRule="auto"/>
      </w:pPr>
      <w:r>
        <w:t>6.Sestrinska skrb za bolesnika s posttraumatskim stresnim poremećajem(PTSP)</w:t>
      </w:r>
    </w:p>
    <w:p w:rsidR="00DB23C6" w:rsidRDefault="00DB23C6" w:rsidP="00DB23C6">
      <w:pPr>
        <w:pStyle w:val="NormalWeb"/>
        <w:spacing w:after="159" w:line="240" w:lineRule="auto"/>
      </w:pPr>
      <w:r>
        <w:lastRenderedPageBreak/>
        <w:t>7.Sestrinska skrb za suicidalnog bolesnika</w:t>
      </w:r>
    </w:p>
    <w:p w:rsidR="00DB23C6" w:rsidRDefault="00DB23C6" w:rsidP="00DB23C6">
      <w:pPr>
        <w:pStyle w:val="NormalWeb"/>
        <w:spacing w:after="159" w:line="240" w:lineRule="auto"/>
      </w:pPr>
      <w:r>
        <w:t>8.Sestrinska skrb za bolesnika s poremećajem prehrane-anoreksijom i bulimijom</w:t>
      </w:r>
    </w:p>
    <w:p w:rsidR="00DB23C6" w:rsidRDefault="00DB23C6" w:rsidP="00DB23C6">
      <w:pPr>
        <w:pStyle w:val="NormalWeb"/>
        <w:spacing w:after="159" w:line="240" w:lineRule="auto"/>
      </w:pPr>
      <w:r>
        <w:t>9.Sestrinska skrb bolesnika oboljelih od bipolarnog afektivnog poremećaja</w:t>
      </w:r>
    </w:p>
    <w:p w:rsidR="00DB23C6" w:rsidRDefault="00DB23C6" w:rsidP="00DB23C6">
      <w:pPr>
        <w:pStyle w:val="NormalWeb"/>
        <w:spacing w:after="159" w:line="240" w:lineRule="auto"/>
      </w:pPr>
      <w:r>
        <w:t>10.Sestrinska skrb za bolesnika s demencijom</w:t>
      </w:r>
    </w:p>
    <w:p w:rsidR="00DB23C6" w:rsidRDefault="00DB23C6" w:rsidP="00DB23C6">
      <w:pPr>
        <w:pStyle w:val="NormalWeb"/>
        <w:spacing w:after="240" w:line="360" w:lineRule="auto"/>
      </w:pPr>
    </w:p>
    <w:p w:rsidR="00DB23C6" w:rsidRDefault="00DB23C6" w:rsidP="00DB23C6">
      <w:pPr>
        <w:pStyle w:val="NormalWeb"/>
        <w:spacing w:after="240" w:line="360" w:lineRule="auto"/>
      </w:pPr>
    </w:p>
    <w:p w:rsidR="00753F9D" w:rsidRDefault="00753F9D">
      <w:bookmarkStart w:id="6" w:name="_GoBack"/>
      <w:bookmarkEnd w:id="6"/>
    </w:p>
    <w:sectPr w:rsidR="00753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245B"/>
    <w:multiLevelType w:val="multilevel"/>
    <w:tmpl w:val="FA1E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F085B"/>
    <w:multiLevelType w:val="multilevel"/>
    <w:tmpl w:val="51BAAC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B0C66"/>
    <w:multiLevelType w:val="multilevel"/>
    <w:tmpl w:val="C1C05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7174E"/>
    <w:multiLevelType w:val="multilevel"/>
    <w:tmpl w:val="70306A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355D1B"/>
    <w:multiLevelType w:val="multilevel"/>
    <w:tmpl w:val="179861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8332FE"/>
    <w:multiLevelType w:val="multilevel"/>
    <w:tmpl w:val="F9469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1F37C2"/>
    <w:multiLevelType w:val="multilevel"/>
    <w:tmpl w:val="B44E8D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EE63EB"/>
    <w:multiLevelType w:val="multilevel"/>
    <w:tmpl w:val="CF4AFA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5B20FE"/>
    <w:multiLevelType w:val="multilevel"/>
    <w:tmpl w:val="D28E26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480249"/>
    <w:multiLevelType w:val="multilevel"/>
    <w:tmpl w:val="9DAA23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9F61C9"/>
    <w:multiLevelType w:val="multilevel"/>
    <w:tmpl w:val="2FA0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043DDA"/>
    <w:multiLevelType w:val="multilevel"/>
    <w:tmpl w:val="364C6C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D6651A"/>
    <w:multiLevelType w:val="multilevel"/>
    <w:tmpl w:val="DC0AF95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7244E8"/>
    <w:multiLevelType w:val="multilevel"/>
    <w:tmpl w:val="5B844A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6C1AB1"/>
    <w:multiLevelType w:val="multilevel"/>
    <w:tmpl w:val="6E16A8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0F72A0"/>
    <w:multiLevelType w:val="multilevel"/>
    <w:tmpl w:val="608693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66555B"/>
    <w:multiLevelType w:val="multilevel"/>
    <w:tmpl w:val="AD3EC32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375352"/>
    <w:multiLevelType w:val="multilevel"/>
    <w:tmpl w:val="53F8B1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637A9F"/>
    <w:multiLevelType w:val="multilevel"/>
    <w:tmpl w:val="E3DCFA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AA2CC7"/>
    <w:multiLevelType w:val="multilevel"/>
    <w:tmpl w:val="F3C21C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EF0556"/>
    <w:multiLevelType w:val="multilevel"/>
    <w:tmpl w:val="EC3A06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9"/>
  </w:num>
  <w:num w:numId="6">
    <w:abstractNumId w:val="8"/>
  </w:num>
  <w:num w:numId="7">
    <w:abstractNumId w:val="20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  <w:num w:numId="12">
    <w:abstractNumId w:val="18"/>
  </w:num>
  <w:num w:numId="13">
    <w:abstractNumId w:val="15"/>
  </w:num>
  <w:num w:numId="14">
    <w:abstractNumId w:val="19"/>
  </w:num>
  <w:num w:numId="15">
    <w:abstractNumId w:val="14"/>
  </w:num>
  <w:num w:numId="16">
    <w:abstractNumId w:val="13"/>
  </w:num>
  <w:num w:numId="17">
    <w:abstractNumId w:val="16"/>
  </w:num>
  <w:num w:numId="18">
    <w:abstractNumId w:val="17"/>
  </w:num>
  <w:num w:numId="19">
    <w:abstractNumId w:val="11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C6"/>
    <w:rsid w:val="00753F9D"/>
    <w:rsid w:val="00D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3C6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western">
    <w:name w:val="western"/>
    <w:basedOn w:val="Normal"/>
    <w:rsid w:val="00DB23C6"/>
    <w:pPr>
      <w:spacing w:before="100" w:beforeAutospacing="1" w:after="142"/>
    </w:pPr>
    <w:rPr>
      <w:rFonts w:ascii="Liberation Serif" w:eastAsia="Times New Roman" w:hAnsi="Liberation Serif" w:cs="Liberation Serif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3C6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western">
    <w:name w:val="western"/>
    <w:basedOn w:val="Normal"/>
    <w:rsid w:val="00DB23C6"/>
    <w:pPr>
      <w:spacing w:before="100" w:beforeAutospacing="1" w:after="142"/>
    </w:pPr>
    <w:rPr>
      <w:rFonts w:ascii="Liberation Serif" w:eastAsia="Times New Roman" w:hAnsi="Liberation Serif" w:cs="Liberation Serif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2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1</cp:revision>
  <dcterms:created xsi:type="dcterms:W3CDTF">2025-10-28T14:20:00Z</dcterms:created>
  <dcterms:modified xsi:type="dcterms:W3CDTF">2025-10-28T14:22:00Z</dcterms:modified>
</cp:coreProperties>
</file>